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Press Release</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A film about life in Barnet in the year 2012 has received the rare privelidge of being shown in Edinburgh during the internationally acclaimed film festival. The Scotsman newspaper reports</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w:t>
      </w:r>
      <w:r w:rsidRPr="003B4C2C">
        <w:rPr>
          <w:rFonts w:ascii="Times New Roman" w:eastAsia="Times New Roman" w:hAnsi="Times New Roman" w:cs="Times New Roman"/>
          <w:sz w:val="24"/>
          <w:szCs w:val="24"/>
          <w:lang w:eastAsia="en-GB"/>
        </w:rPr>
        <w:t>The film, A Tale of Two Barnets, has received national acclaim. It has had the rare privilege of being shown at the House of Commons and has been warmly received in more than 30 showings across the London borough and beyond."</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The film was premiered to a packed house at the iconic Phoenix cinema in Finchley on the 19th March, with an extra screening being hurriedly arranged on the night, to avoid disappointing the crowds of people who turned up.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As well as being shown at the House of Commons, the film has been shown at the National Unison Conference in Bournemouth, the TUC conference in Great Russell Street and now is being shown by Unison during the Edinburgh festival.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The filmmaker Charles Honderick said "When we made the film, we expected a good reception in Barnet. The reaction has exceeded all of our expectations and we are delighted that it is being shown in Edinburgh".</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Charles added "We have been inundated with requests to make a follow up. We are about to commence this now. We are looking for people who live in Barnet and have interesting stories to tell to get in touch, which they can do via the film website. We are also looking for some backing, so if you have some spare cash to invest in a really worthwhile venture let us know."</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The film producer, Roger Tichborne added "We are working to a really tight deadline as we have to have to have the follow up finished by the 22nd October for the Premier at the Phoenix Cinema. We </w:t>
      </w:r>
      <w:proofErr w:type="gramStart"/>
      <w:r w:rsidRPr="003B4C2C">
        <w:rPr>
          <w:rFonts w:ascii="Arial" w:eastAsia="Times New Roman" w:hAnsi="Arial" w:cs="Arial"/>
          <w:sz w:val="20"/>
          <w:szCs w:val="20"/>
          <w:lang w:eastAsia="en-GB"/>
        </w:rPr>
        <w:t>will</w:t>
      </w:r>
      <w:proofErr w:type="gramEnd"/>
      <w:r w:rsidRPr="003B4C2C">
        <w:rPr>
          <w:rFonts w:ascii="Arial" w:eastAsia="Times New Roman" w:hAnsi="Arial" w:cs="Arial"/>
          <w:sz w:val="20"/>
          <w:szCs w:val="20"/>
          <w:lang w:eastAsia="en-GB"/>
        </w:rPr>
        <w:t xml:space="preserve"> be featuring stories in Barnet which have happened since we finished the original film in January. These include the closure of Friern Barnet Library, the harrassment of Helen Michael by SO15, the problems Barnet Museum are facing and the problems Barnet Council are having with the One Barnet program. We will also feature some of the brighter side of life, with the Olympic Torch relay and Jubilee celebrations. We aim to make a film that will be watchable, enjoyable and make people appreciate the good things we have, so we don't throw them all away".</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The filmmakers have also thrown down a challenge to local young people who may be interested in film making. They have initiated a competition for local film makers to make a short five minute film to be shown before the screening of the main film on the 22nd October. There will be a £250 prize for the best film. The only constraint is that it must be no longer than five minutes and it must be about some aspect of life in Barnet. Film makers must be in full or part time education. The prize is sponsored by Mill Hill Music Complex, the premier recording, rehearsal, photographic and green screen video faciilty in the London Borough of Barnet.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proofErr w:type="gramStart"/>
      <w:r w:rsidRPr="003B4C2C">
        <w:rPr>
          <w:rFonts w:ascii="Arial" w:eastAsia="Times New Roman" w:hAnsi="Arial" w:cs="Arial"/>
          <w:sz w:val="20"/>
          <w:szCs w:val="20"/>
          <w:lang w:eastAsia="en-GB"/>
        </w:rPr>
        <w:t>Ends.</w:t>
      </w:r>
      <w:proofErr w:type="gramEnd"/>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Notes for Editors</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1. The Scotsman article - </w:t>
      </w:r>
      <w:hyperlink r:id="rId4" w:history="1">
        <w:r w:rsidRPr="003B4C2C">
          <w:rPr>
            <w:rFonts w:ascii="Arial" w:eastAsia="Times New Roman" w:hAnsi="Arial" w:cs="Arial"/>
            <w:color w:val="0000FF"/>
            <w:sz w:val="20"/>
            <w:u w:val="single"/>
            <w:lang w:eastAsia="en-GB"/>
          </w:rPr>
          <w:t>http://www.scotsman.com/news/scottish-news/top-stories/barnet-film-gets-fair-airing-1-2468248</w:t>
        </w:r>
      </w:hyperlink>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2. The film website is at </w:t>
      </w:r>
      <w:hyperlink r:id="rId5" w:history="1">
        <w:r w:rsidRPr="003B4C2C">
          <w:rPr>
            <w:rFonts w:ascii="Arial" w:eastAsia="Times New Roman" w:hAnsi="Arial" w:cs="Arial"/>
            <w:color w:val="0000FF"/>
            <w:sz w:val="20"/>
            <w:u w:val="single"/>
            <w:lang w:eastAsia="en-GB"/>
          </w:rPr>
          <w:t>http://ataleoftwobarnets.yolasite.com/</w:t>
        </w:r>
      </w:hyperlink>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3. Mill Hill Music Complex website is at</w:t>
      </w:r>
      <w:proofErr w:type="gramStart"/>
      <w:r w:rsidRPr="003B4C2C">
        <w:rPr>
          <w:rFonts w:ascii="Arial" w:eastAsia="Times New Roman" w:hAnsi="Arial" w:cs="Arial"/>
          <w:sz w:val="20"/>
          <w:szCs w:val="20"/>
          <w:lang w:eastAsia="en-GB"/>
        </w:rPr>
        <w:t xml:space="preserve">  </w:t>
      </w:r>
      <w:proofErr w:type="gramEnd"/>
      <w:r w:rsidRPr="003B4C2C">
        <w:rPr>
          <w:rFonts w:ascii="Arial" w:eastAsia="Times New Roman" w:hAnsi="Arial" w:cs="Arial"/>
          <w:sz w:val="20"/>
          <w:szCs w:val="20"/>
          <w:lang w:eastAsia="en-GB"/>
        </w:rPr>
        <w:fldChar w:fldCharType="begin"/>
      </w:r>
      <w:r w:rsidRPr="003B4C2C">
        <w:rPr>
          <w:rFonts w:ascii="Arial" w:eastAsia="Times New Roman" w:hAnsi="Arial" w:cs="Arial"/>
          <w:sz w:val="20"/>
          <w:szCs w:val="20"/>
          <w:lang w:eastAsia="en-GB"/>
        </w:rPr>
        <w:instrText xml:space="preserve"> HYPERLINK "http://millhillmusiccomplex.co.uk/" </w:instrText>
      </w:r>
      <w:r w:rsidRPr="003B4C2C">
        <w:rPr>
          <w:rFonts w:ascii="Arial" w:eastAsia="Times New Roman" w:hAnsi="Arial" w:cs="Arial"/>
          <w:sz w:val="20"/>
          <w:szCs w:val="20"/>
          <w:lang w:eastAsia="en-GB"/>
        </w:rPr>
        <w:fldChar w:fldCharType="separate"/>
      </w:r>
      <w:r w:rsidRPr="003B4C2C">
        <w:rPr>
          <w:rFonts w:ascii="Arial" w:eastAsia="Times New Roman" w:hAnsi="Arial" w:cs="Arial"/>
          <w:color w:val="0000FF"/>
          <w:sz w:val="20"/>
          <w:u w:val="single"/>
          <w:lang w:eastAsia="en-GB"/>
        </w:rPr>
        <w:t>http://millhillmusiccomplex.co.uk/</w:t>
      </w:r>
      <w:r w:rsidRPr="003B4C2C">
        <w:rPr>
          <w:rFonts w:ascii="Arial" w:eastAsia="Times New Roman" w:hAnsi="Arial" w:cs="Arial"/>
          <w:sz w:val="20"/>
          <w:szCs w:val="20"/>
          <w:lang w:eastAsia="en-GB"/>
        </w:rPr>
        <w:fldChar w:fldCharType="end"/>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 xml:space="preserve">4. A Tale of Two Barnets is being shown on Monday 20th August at 6pm at Douglas House, 60 Belford Road, </w:t>
      </w:r>
      <w:proofErr w:type="gramStart"/>
      <w:r w:rsidRPr="003B4C2C">
        <w:rPr>
          <w:rFonts w:ascii="Arial" w:eastAsia="Times New Roman" w:hAnsi="Arial" w:cs="Arial"/>
          <w:sz w:val="20"/>
          <w:szCs w:val="20"/>
          <w:lang w:eastAsia="en-GB"/>
        </w:rPr>
        <w:t>Edingburgh</w:t>
      </w:r>
      <w:proofErr w:type="gramEnd"/>
      <w:r w:rsidRPr="003B4C2C">
        <w:rPr>
          <w:rFonts w:ascii="Arial" w:eastAsia="Times New Roman" w:hAnsi="Arial" w:cs="Arial"/>
          <w:sz w:val="20"/>
          <w:szCs w:val="20"/>
          <w:lang w:eastAsia="en-GB"/>
        </w:rPr>
        <w:t xml:space="preserve">.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lastRenderedPageBreak/>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Arial" w:eastAsia="Times New Roman" w:hAnsi="Arial" w:cs="Arial"/>
          <w:sz w:val="20"/>
          <w:szCs w:val="20"/>
          <w:lang w:eastAsia="en-GB"/>
        </w:rPr>
        <w:t>5. For more details contact Roger Tichborne on 07754 910425</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3B4C2C" w:rsidRPr="003B4C2C" w:rsidRDefault="003B4C2C" w:rsidP="003B4C2C">
      <w:pPr>
        <w:spacing w:after="0" w:line="240" w:lineRule="auto"/>
        <w:rPr>
          <w:rFonts w:ascii="Times New Roman" w:eastAsia="Times New Roman" w:hAnsi="Times New Roman" w:cs="Times New Roman"/>
          <w:sz w:val="24"/>
          <w:szCs w:val="24"/>
          <w:lang w:eastAsia="en-GB"/>
        </w:rPr>
      </w:pPr>
      <w:r w:rsidRPr="003B4C2C">
        <w:rPr>
          <w:rFonts w:ascii="Times New Roman" w:eastAsia="Times New Roman" w:hAnsi="Times New Roman" w:cs="Times New Roman"/>
          <w:sz w:val="24"/>
          <w:szCs w:val="24"/>
          <w:lang w:eastAsia="en-GB"/>
        </w:rPr>
        <w:t> </w:t>
      </w:r>
    </w:p>
    <w:p w:rsidR="0051277B" w:rsidRDefault="0051277B"/>
    <w:sectPr w:rsidR="0051277B" w:rsidSect="005127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B4C2C"/>
    <w:rsid w:val="003B4C2C"/>
    <w:rsid w:val="0051277B"/>
    <w:rsid w:val="00714EA1"/>
    <w:rsid w:val="00851554"/>
    <w:rsid w:val="00C657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4C2C"/>
    <w:rPr>
      <w:color w:val="0000FF"/>
      <w:u w:val="single"/>
    </w:rPr>
  </w:style>
</w:styles>
</file>

<file path=word/webSettings.xml><?xml version="1.0" encoding="utf-8"?>
<w:webSettings xmlns:r="http://schemas.openxmlformats.org/officeDocument/2006/relationships" xmlns:w="http://schemas.openxmlformats.org/wordprocessingml/2006/main">
  <w:divs>
    <w:div w:id="1748964851">
      <w:bodyDiv w:val="1"/>
      <w:marLeft w:val="0"/>
      <w:marRight w:val="0"/>
      <w:marTop w:val="0"/>
      <w:marBottom w:val="0"/>
      <w:divBdr>
        <w:top w:val="none" w:sz="0" w:space="0" w:color="auto"/>
        <w:left w:val="none" w:sz="0" w:space="0" w:color="auto"/>
        <w:bottom w:val="none" w:sz="0" w:space="0" w:color="auto"/>
        <w:right w:val="none" w:sz="0" w:space="0" w:color="auto"/>
      </w:divBdr>
      <w:divsChild>
        <w:div w:id="1964338273">
          <w:marLeft w:val="0"/>
          <w:marRight w:val="0"/>
          <w:marTop w:val="0"/>
          <w:marBottom w:val="0"/>
          <w:divBdr>
            <w:top w:val="none" w:sz="0" w:space="0" w:color="auto"/>
            <w:left w:val="none" w:sz="0" w:space="0" w:color="auto"/>
            <w:bottom w:val="none" w:sz="0" w:space="0" w:color="auto"/>
            <w:right w:val="none" w:sz="0" w:space="0" w:color="auto"/>
          </w:divBdr>
        </w:div>
        <w:div w:id="1643727944">
          <w:marLeft w:val="0"/>
          <w:marRight w:val="0"/>
          <w:marTop w:val="0"/>
          <w:marBottom w:val="0"/>
          <w:divBdr>
            <w:top w:val="none" w:sz="0" w:space="0" w:color="auto"/>
            <w:left w:val="none" w:sz="0" w:space="0" w:color="auto"/>
            <w:bottom w:val="none" w:sz="0" w:space="0" w:color="auto"/>
            <w:right w:val="none" w:sz="0" w:space="0" w:color="auto"/>
          </w:divBdr>
        </w:div>
        <w:div w:id="2070956707">
          <w:marLeft w:val="0"/>
          <w:marRight w:val="0"/>
          <w:marTop w:val="0"/>
          <w:marBottom w:val="0"/>
          <w:divBdr>
            <w:top w:val="none" w:sz="0" w:space="0" w:color="auto"/>
            <w:left w:val="none" w:sz="0" w:space="0" w:color="auto"/>
            <w:bottom w:val="none" w:sz="0" w:space="0" w:color="auto"/>
            <w:right w:val="none" w:sz="0" w:space="0" w:color="auto"/>
          </w:divBdr>
        </w:div>
        <w:div w:id="1955282933">
          <w:marLeft w:val="0"/>
          <w:marRight w:val="0"/>
          <w:marTop w:val="0"/>
          <w:marBottom w:val="0"/>
          <w:divBdr>
            <w:top w:val="none" w:sz="0" w:space="0" w:color="auto"/>
            <w:left w:val="none" w:sz="0" w:space="0" w:color="auto"/>
            <w:bottom w:val="none" w:sz="0" w:space="0" w:color="auto"/>
            <w:right w:val="none" w:sz="0" w:space="0" w:color="auto"/>
          </w:divBdr>
        </w:div>
        <w:div w:id="903682912">
          <w:marLeft w:val="0"/>
          <w:marRight w:val="0"/>
          <w:marTop w:val="0"/>
          <w:marBottom w:val="0"/>
          <w:divBdr>
            <w:top w:val="none" w:sz="0" w:space="0" w:color="auto"/>
            <w:left w:val="none" w:sz="0" w:space="0" w:color="auto"/>
            <w:bottom w:val="none" w:sz="0" w:space="0" w:color="auto"/>
            <w:right w:val="none" w:sz="0" w:space="0" w:color="auto"/>
          </w:divBdr>
        </w:div>
        <w:div w:id="1191067924">
          <w:marLeft w:val="0"/>
          <w:marRight w:val="0"/>
          <w:marTop w:val="0"/>
          <w:marBottom w:val="0"/>
          <w:divBdr>
            <w:top w:val="none" w:sz="0" w:space="0" w:color="auto"/>
            <w:left w:val="none" w:sz="0" w:space="0" w:color="auto"/>
            <w:bottom w:val="none" w:sz="0" w:space="0" w:color="auto"/>
            <w:right w:val="none" w:sz="0" w:space="0" w:color="auto"/>
          </w:divBdr>
        </w:div>
        <w:div w:id="1160462487">
          <w:marLeft w:val="0"/>
          <w:marRight w:val="0"/>
          <w:marTop w:val="0"/>
          <w:marBottom w:val="0"/>
          <w:divBdr>
            <w:top w:val="none" w:sz="0" w:space="0" w:color="auto"/>
            <w:left w:val="none" w:sz="0" w:space="0" w:color="auto"/>
            <w:bottom w:val="none" w:sz="0" w:space="0" w:color="auto"/>
            <w:right w:val="none" w:sz="0" w:space="0" w:color="auto"/>
          </w:divBdr>
        </w:div>
        <w:div w:id="35860965">
          <w:marLeft w:val="0"/>
          <w:marRight w:val="0"/>
          <w:marTop w:val="0"/>
          <w:marBottom w:val="0"/>
          <w:divBdr>
            <w:top w:val="none" w:sz="0" w:space="0" w:color="auto"/>
            <w:left w:val="none" w:sz="0" w:space="0" w:color="auto"/>
            <w:bottom w:val="none" w:sz="0" w:space="0" w:color="auto"/>
            <w:right w:val="none" w:sz="0" w:space="0" w:color="auto"/>
          </w:divBdr>
        </w:div>
        <w:div w:id="667441272">
          <w:marLeft w:val="0"/>
          <w:marRight w:val="0"/>
          <w:marTop w:val="0"/>
          <w:marBottom w:val="0"/>
          <w:divBdr>
            <w:top w:val="none" w:sz="0" w:space="0" w:color="auto"/>
            <w:left w:val="none" w:sz="0" w:space="0" w:color="auto"/>
            <w:bottom w:val="none" w:sz="0" w:space="0" w:color="auto"/>
            <w:right w:val="none" w:sz="0" w:space="0" w:color="auto"/>
          </w:divBdr>
        </w:div>
        <w:div w:id="80179058">
          <w:marLeft w:val="0"/>
          <w:marRight w:val="0"/>
          <w:marTop w:val="0"/>
          <w:marBottom w:val="0"/>
          <w:divBdr>
            <w:top w:val="none" w:sz="0" w:space="0" w:color="auto"/>
            <w:left w:val="none" w:sz="0" w:space="0" w:color="auto"/>
            <w:bottom w:val="none" w:sz="0" w:space="0" w:color="auto"/>
            <w:right w:val="none" w:sz="0" w:space="0" w:color="auto"/>
          </w:divBdr>
        </w:div>
        <w:div w:id="519929688">
          <w:marLeft w:val="0"/>
          <w:marRight w:val="0"/>
          <w:marTop w:val="0"/>
          <w:marBottom w:val="0"/>
          <w:divBdr>
            <w:top w:val="none" w:sz="0" w:space="0" w:color="auto"/>
            <w:left w:val="none" w:sz="0" w:space="0" w:color="auto"/>
            <w:bottom w:val="none" w:sz="0" w:space="0" w:color="auto"/>
            <w:right w:val="none" w:sz="0" w:space="0" w:color="auto"/>
          </w:divBdr>
        </w:div>
        <w:div w:id="315106808">
          <w:marLeft w:val="0"/>
          <w:marRight w:val="0"/>
          <w:marTop w:val="0"/>
          <w:marBottom w:val="0"/>
          <w:divBdr>
            <w:top w:val="none" w:sz="0" w:space="0" w:color="auto"/>
            <w:left w:val="none" w:sz="0" w:space="0" w:color="auto"/>
            <w:bottom w:val="none" w:sz="0" w:space="0" w:color="auto"/>
            <w:right w:val="none" w:sz="0" w:space="0" w:color="auto"/>
          </w:divBdr>
        </w:div>
        <w:div w:id="924342421">
          <w:marLeft w:val="0"/>
          <w:marRight w:val="0"/>
          <w:marTop w:val="0"/>
          <w:marBottom w:val="0"/>
          <w:divBdr>
            <w:top w:val="none" w:sz="0" w:space="0" w:color="auto"/>
            <w:left w:val="none" w:sz="0" w:space="0" w:color="auto"/>
            <w:bottom w:val="none" w:sz="0" w:space="0" w:color="auto"/>
            <w:right w:val="none" w:sz="0" w:space="0" w:color="auto"/>
          </w:divBdr>
        </w:div>
        <w:div w:id="1692297702">
          <w:marLeft w:val="0"/>
          <w:marRight w:val="0"/>
          <w:marTop w:val="0"/>
          <w:marBottom w:val="0"/>
          <w:divBdr>
            <w:top w:val="none" w:sz="0" w:space="0" w:color="auto"/>
            <w:left w:val="none" w:sz="0" w:space="0" w:color="auto"/>
            <w:bottom w:val="none" w:sz="0" w:space="0" w:color="auto"/>
            <w:right w:val="none" w:sz="0" w:space="0" w:color="auto"/>
          </w:divBdr>
        </w:div>
        <w:div w:id="1150755698">
          <w:marLeft w:val="0"/>
          <w:marRight w:val="0"/>
          <w:marTop w:val="0"/>
          <w:marBottom w:val="0"/>
          <w:divBdr>
            <w:top w:val="none" w:sz="0" w:space="0" w:color="auto"/>
            <w:left w:val="none" w:sz="0" w:space="0" w:color="auto"/>
            <w:bottom w:val="none" w:sz="0" w:space="0" w:color="auto"/>
            <w:right w:val="none" w:sz="0" w:space="0" w:color="auto"/>
          </w:divBdr>
        </w:div>
        <w:div w:id="1871339023">
          <w:marLeft w:val="0"/>
          <w:marRight w:val="0"/>
          <w:marTop w:val="0"/>
          <w:marBottom w:val="0"/>
          <w:divBdr>
            <w:top w:val="none" w:sz="0" w:space="0" w:color="auto"/>
            <w:left w:val="none" w:sz="0" w:space="0" w:color="auto"/>
            <w:bottom w:val="none" w:sz="0" w:space="0" w:color="auto"/>
            <w:right w:val="none" w:sz="0" w:space="0" w:color="auto"/>
          </w:divBdr>
        </w:div>
        <w:div w:id="2086147321">
          <w:marLeft w:val="0"/>
          <w:marRight w:val="0"/>
          <w:marTop w:val="0"/>
          <w:marBottom w:val="0"/>
          <w:divBdr>
            <w:top w:val="none" w:sz="0" w:space="0" w:color="auto"/>
            <w:left w:val="none" w:sz="0" w:space="0" w:color="auto"/>
            <w:bottom w:val="none" w:sz="0" w:space="0" w:color="auto"/>
            <w:right w:val="none" w:sz="0" w:space="0" w:color="auto"/>
          </w:divBdr>
        </w:div>
        <w:div w:id="658386997">
          <w:marLeft w:val="0"/>
          <w:marRight w:val="0"/>
          <w:marTop w:val="0"/>
          <w:marBottom w:val="0"/>
          <w:divBdr>
            <w:top w:val="none" w:sz="0" w:space="0" w:color="auto"/>
            <w:left w:val="none" w:sz="0" w:space="0" w:color="auto"/>
            <w:bottom w:val="none" w:sz="0" w:space="0" w:color="auto"/>
            <w:right w:val="none" w:sz="0" w:space="0" w:color="auto"/>
          </w:divBdr>
        </w:div>
        <w:div w:id="1696613524">
          <w:marLeft w:val="0"/>
          <w:marRight w:val="0"/>
          <w:marTop w:val="0"/>
          <w:marBottom w:val="0"/>
          <w:divBdr>
            <w:top w:val="none" w:sz="0" w:space="0" w:color="auto"/>
            <w:left w:val="none" w:sz="0" w:space="0" w:color="auto"/>
            <w:bottom w:val="none" w:sz="0" w:space="0" w:color="auto"/>
            <w:right w:val="none" w:sz="0" w:space="0" w:color="auto"/>
          </w:divBdr>
        </w:div>
        <w:div w:id="203257167">
          <w:marLeft w:val="0"/>
          <w:marRight w:val="0"/>
          <w:marTop w:val="0"/>
          <w:marBottom w:val="0"/>
          <w:divBdr>
            <w:top w:val="none" w:sz="0" w:space="0" w:color="auto"/>
            <w:left w:val="none" w:sz="0" w:space="0" w:color="auto"/>
            <w:bottom w:val="none" w:sz="0" w:space="0" w:color="auto"/>
            <w:right w:val="none" w:sz="0" w:space="0" w:color="auto"/>
          </w:divBdr>
        </w:div>
        <w:div w:id="46757664">
          <w:marLeft w:val="0"/>
          <w:marRight w:val="0"/>
          <w:marTop w:val="0"/>
          <w:marBottom w:val="0"/>
          <w:divBdr>
            <w:top w:val="none" w:sz="0" w:space="0" w:color="auto"/>
            <w:left w:val="none" w:sz="0" w:space="0" w:color="auto"/>
            <w:bottom w:val="none" w:sz="0" w:space="0" w:color="auto"/>
            <w:right w:val="none" w:sz="0" w:space="0" w:color="auto"/>
          </w:divBdr>
        </w:div>
        <w:div w:id="896355907">
          <w:marLeft w:val="0"/>
          <w:marRight w:val="0"/>
          <w:marTop w:val="0"/>
          <w:marBottom w:val="0"/>
          <w:divBdr>
            <w:top w:val="none" w:sz="0" w:space="0" w:color="auto"/>
            <w:left w:val="none" w:sz="0" w:space="0" w:color="auto"/>
            <w:bottom w:val="none" w:sz="0" w:space="0" w:color="auto"/>
            <w:right w:val="none" w:sz="0" w:space="0" w:color="auto"/>
          </w:divBdr>
        </w:div>
        <w:div w:id="24599946">
          <w:marLeft w:val="0"/>
          <w:marRight w:val="0"/>
          <w:marTop w:val="0"/>
          <w:marBottom w:val="0"/>
          <w:divBdr>
            <w:top w:val="none" w:sz="0" w:space="0" w:color="auto"/>
            <w:left w:val="none" w:sz="0" w:space="0" w:color="auto"/>
            <w:bottom w:val="none" w:sz="0" w:space="0" w:color="auto"/>
            <w:right w:val="none" w:sz="0" w:space="0" w:color="auto"/>
          </w:divBdr>
        </w:div>
        <w:div w:id="680665437">
          <w:marLeft w:val="0"/>
          <w:marRight w:val="0"/>
          <w:marTop w:val="0"/>
          <w:marBottom w:val="0"/>
          <w:divBdr>
            <w:top w:val="none" w:sz="0" w:space="0" w:color="auto"/>
            <w:left w:val="none" w:sz="0" w:space="0" w:color="auto"/>
            <w:bottom w:val="none" w:sz="0" w:space="0" w:color="auto"/>
            <w:right w:val="none" w:sz="0" w:space="0" w:color="auto"/>
          </w:divBdr>
        </w:div>
        <w:div w:id="154954232">
          <w:marLeft w:val="0"/>
          <w:marRight w:val="0"/>
          <w:marTop w:val="0"/>
          <w:marBottom w:val="0"/>
          <w:divBdr>
            <w:top w:val="none" w:sz="0" w:space="0" w:color="auto"/>
            <w:left w:val="none" w:sz="0" w:space="0" w:color="auto"/>
            <w:bottom w:val="none" w:sz="0" w:space="0" w:color="auto"/>
            <w:right w:val="none" w:sz="0" w:space="0" w:color="auto"/>
          </w:divBdr>
        </w:div>
        <w:div w:id="58795746">
          <w:marLeft w:val="0"/>
          <w:marRight w:val="0"/>
          <w:marTop w:val="0"/>
          <w:marBottom w:val="0"/>
          <w:divBdr>
            <w:top w:val="none" w:sz="0" w:space="0" w:color="auto"/>
            <w:left w:val="none" w:sz="0" w:space="0" w:color="auto"/>
            <w:bottom w:val="none" w:sz="0" w:space="0" w:color="auto"/>
            <w:right w:val="none" w:sz="0" w:space="0" w:color="auto"/>
          </w:divBdr>
        </w:div>
        <w:div w:id="1362902770">
          <w:marLeft w:val="0"/>
          <w:marRight w:val="0"/>
          <w:marTop w:val="0"/>
          <w:marBottom w:val="0"/>
          <w:divBdr>
            <w:top w:val="none" w:sz="0" w:space="0" w:color="auto"/>
            <w:left w:val="none" w:sz="0" w:space="0" w:color="auto"/>
            <w:bottom w:val="none" w:sz="0" w:space="0" w:color="auto"/>
            <w:right w:val="none" w:sz="0" w:space="0" w:color="auto"/>
          </w:divBdr>
        </w:div>
        <w:div w:id="1854831723">
          <w:marLeft w:val="0"/>
          <w:marRight w:val="0"/>
          <w:marTop w:val="0"/>
          <w:marBottom w:val="0"/>
          <w:divBdr>
            <w:top w:val="none" w:sz="0" w:space="0" w:color="auto"/>
            <w:left w:val="none" w:sz="0" w:space="0" w:color="auto"/>
            <w:bottom w:val="none" w:sz="0" w:space="0" w:color="auto"/>
            <w:right w:val="none" w:sz="0" w:space="0" w:color="auto"/>
          </w:divBdr>
        </w:div>
        <w:div w:id="1083572364">
          <w:marLeft w:val="0"/>
          <w:marRight w:val="0"/>
          <w:marTop w:val="0"/>
          <w:marBottom w:val="0"/>
          <w:divBdr>
            <w:top w:val="none" w:sz="0" w:space="0" w:color="auto"/>
            <w:left w:val="none" w:sz="0" w:space="0" w:color="auto"/>
            <w:bottom w:val="none" w:sz="0" w:space="0" w:color="auto"/>
            <w:right w:val="none" w:sz="0" w:space="0" w:color="auto"/>
          </w:divBdr>
        </w:div>
        <w:div w:id="1924490895">
          <w:marLeft w:val="0"/>
          <w:marRight w:val="0"/>
          <w:marTop w:val="0"/>
          <w:marBottom w:val="0"/>
          <w:divBdr>
            <w:top w:val="none" w:sz="0" w:space="0" w:color="auto"/>
            <w:left w:val="none" w:sz="0" w:space="0" w:color="auto"/>
            <w:bottom w:val="none" w:sz="0" w:space="0" w:color="auto"/>
            <w:right w:val="none" w:sz="0" w:space="0" w:color="auto"/>
          </w:divBdr>
        </w:div>
        <w:div w:id="353268853">
          <w:marLeft w:val="0"/>
          <w:marRight w:val="0"/>
          <w:marTop w:val="0"/>
          <w:marBottom w:val="0"/>
          <w:divBdr>
            <w:top w:val="none" w:sz="0" w:space="0" w:color="auto"/>
            <w:left w:val="none" w:sz="0" w:space="0" w:color="auto"/>
            <w:bottom w:val="none" w:sz="0" w:space="0" w:color="auto"/>
            <w:right w:val="none" w:sz="0" w:space="0" w:color="auto"/>
          </w:divBdr>
        </w:div>
        <w:div w:id="1682732474">
          <w:marLeft w:val="0"/>
          <w:marRight w:val="0"/>
          <w:marTop w:val="0"/>
          <w:marBottom w:val="0"/>
          <w:divBdr>
            <w:top w:val="none" w:sz="0" w:space="0" w:color="auto"/>
            <w:left w:val="none" w:sz="0" w:space="0" w:color="auto"/>
            <w:bottom w:val="none" w:sz="0" w:space="0" w:color="auto"/>
            <w:right w:val="none" w:sz="0" w:space="0" w:color="auto"/>
          </w:divBdr>
        </w:div>
        <w:div w:id="513349149">
          <w:marLeft w:val="0"/>
          <w:marRight w:val="0"/>
          <w:marTop w:val="0"/>
          <w:marBottom w:val="0"/>
          <w:divBdr>
            <w:top w:val="none" w:sz="0" w:space="0" w:color="auto"/>
            <w:left w:val="none" w:sz="0" w:space="0" w:color="auto"/>
            <w:bottom w:val="none" w:sz="0" w:space="0" w:color="auto"/>
            <w:right w:val="none" w:sz="0" w:space="0" w:color="auto"/>
          </w:divBdr>
        </w:div>
        <w:div w:id="200181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taleoftwobarnets.yolasite.com/" TargetMode="External"/><Relationship Id="rId4" Type="http://schemas.openxmlformats.org/officeDocument/2006/relationships/hyperlink" Target="http://www.scotsman.com/news/scottish-news/top-stories/barnet-film-gets-fair-airing-1-2468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Company>Texmain</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2012-08-18T11:29:00Z</dcterms:created>
  <dcterms:modified xsi:type="dcterms:W3CDTF">2012-08-18T11:30:00Z</dcterms:modified>
</cp:coreProperties>
</file>